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6A2" w:rsidRPr="00E916A2" w:rsidRDefault="00E916A2" w:rsidP="00E916A2">
      <w:pPr>
        <w:spacing w:line="360" w:lineRule="auto"/>
        <w:ind w:firstLineChars="200" w:firstLine="420"/>
        <w:rPr>
          <w:rFonts w:ascii="宋体" w:eastAsia="宋体" w:hAnsi="宋体"/>
        </w:rPr>
      </w:pPr>
      <w:r w:rsidRPr="00E916A2">
        <w:rPr>
          <w:rFonts w:ascii="宋体" w:eastAsia="宋体" w:hAnsi="宋体" w:hint="eastAsia"/>
        </w:rPr>
        <w:t xml:space="preserve">　股</w:t>
      </w:r>
      <w:bookmarkStart w:id="0" w:name="_GoBack"/>
      <w:bookmarkEnd w:id="0"/>
      <w:r w:rsidRPr="00E916A2">
        <w:rPr>
          <w:rFonts w:ascii="宋体" w:eastAsia="宋体" w:hAnsi="宋体" w:hint="eastAsia"/>
        </w:rPr>
        <w:t>票是公司发行的所有权凭证，股东花钱买了股票，就成为公司的股东，谁出钱谁就是股东，就是这么简单。然而在证券市场，总有那么一些人，花钱买股票，却不想让别人知道他是公司的股东。这样就有了代持股份，</w:t>
      </w:r>
      <w:proofErr w:type="gramStart"/>
      <w:r w:rsidRPr="00E916A2">
        <w:rPr>
          <w:rFonts w:ascii="宋体" w:eastAsia="宋体" w:hAnsi="宋体" w:hint="eastAsia"/>
        </w:rPr>
        <w:t>代持原因</w:t>
      </w:r>
      <w:proofErr w:type="gramEnd"/>
      <w:r w:rsidRPr="00E916A2">
        <w:rPr>
          <w:rFonts w:ascii="宋体" w:eastAsia="宋体" w:hAnsi="宋体" w:hint="eastAsia"/>
        </w:rPr>
        <w:t>虽然五花八门，但都出于一个目的：不想公开实际出资人的身份。然而纸包不住火，</w:t>
      </w:r>
      <w:proofErr w:type="gramStart"/>
      <w:r w:rsidRPr="00E916A2">
        <w:rPr>
          <w:rFonts w:ascii="宋体" w:eastAsia="宋体" w:hAnsi="宋体" w:hint="eastAsia"/>
        </w:rPr>
        <w:t>做代持安排</w:t>
      </w:r>
      <w:proofErr w:type="gramEnd"/>
      <w:r w:rsidRPr="00E916A2">
        <w:rPr>
          <w:rFonts w:ascii="宋体" w:eastAsia="宋体" w:hAnsi="宋体" w:hint="eastAsia"/>
        </w:rPr>
        <w:t>时说好了“天知、地知、你知、我知”，最终还是会被捅出来，只不过是时间问题罢了，股份</w:t>
      </w:r>
      <w:proofErr w:type="gramStart"/>
      <w:r w:rsidRPr="00E916A2">
        <w:rPr>
          <w:rFonts w:ascii="宋体" w:eastAsia="宋体" w:hAnsi="宋体" w:hint="eastAsia"/>
        </w:rPr>
        <w:t>代持往往</w:t>
      </w:r>
      <w:proofErr w:type="gramEnd"/>
      <w:r w:rsidRPr="00E916A2">
        <w:rPr>
          <w:rFonts w:ascii="宋体" w:eastAsia="宋体" w:hAnsi="宋体" w:hint="eastAsia"/>
        </w:rPr>
        <w:t>两败俱伤，没有后悔药可吃。</w:t>
      </w:r>
    </w:p>
    <w:p w:rsidR="00E916A2" w:rsidRPr="00E916A2" w:rsidRDefault="00E916A2" w:rsidP="00E916A2">
      <w:pPr>
        <w:spacing w:line="360" w:lineRule="auto"/>
        <w:ind w:firstLineChars="200" w:firstLine="420"/>
        <w:rPr>
          <w:rFonts w:ascii="宋体" w:eastAsia="宋体" w:hAnsi="宋体"/>
        </w:rPr>
      </w:pPr>
      <w:r w:rsidRPr="00E916A2">
        <w:rPr>
          <w:rFonts w:ascii="宋体" w:eastAsia="宋体" w:hAnsi="宋体" w:hint="eastAsia"/>
        </w:rPr>
        <w:t xml:space="preserve">　　</w:t>
      </w:r>
      <w:proofErr w:type="gramStart"/>
      <w:r w:rsidRPr="00E916A2">
        <w:rPr>
          <w:rFonts w:ascii="宋体" w:eastAsia="宋体" w:hAnsi="宋体" w:hint="eastAsia"/>
        </w:rPr>
        <w:t>甲上市</w:t>
      </w:r>
      <w:proofErr w:type="gramEnd"/>
      <w:r w:rsidRPr="00E916A2">
        <w:rPr>
          <w:rFonts w:ascii="宋体" w:eastAsia="宋体" w:hAnsi="宋体" w:hint="eastAsia"/>
        </w:rPr>
        <w:t>公司披露了一则公告，说</w:t>
      </w:r>
      <w:r w:rsidRPr="00E916A2">
        <w:rPr>
          <w:rFonts w:ascii="宋体" w:eastAsia="宋体" w:hAnsi="宋体"/>
        </w:rPr>
        <w:t>A公司打算受让B股东持有该上市公司的部分股票，占总股本比例超过了5%，三个月后完成股权过户手续。这三个月期间，A公司和C公司签订《股权代持协议书》，双方约定，C公司实际出资购买甲公司股票并享有相关投资权益，这部分股票交给A公司代持，</w:t>
      </w:r>
      <w:proofErr w:type="gramStart"/>
      <w:r w:rsidRPr="00E916A2">
        <w:rPr>
          <w:rFonts w:ascii="宋体" w:eastAsia="宋体" w:hAnsi="宋体"/>
        </w:rPr>
        <w:t>代持期间</w:t>
      </w:r>
      <w:proofErr w:type="gramEnd"/>
      <w:r w:rsidRPr="00E916A2">
        <w:rPr>
          <w:rFonts w:ascii="宋体" w:eastAsia="宋体" w:hAnsi="宋体"/>
        </w:rPr>
        <w:t>所产生的收益在扣除相关成本和税费后，C公司享有95%，A公司享有5%，C公司作为代持股份的实际出资人，享有实际的股东权益并有权获得相应的投资收益，A公司必须遵从C公司的意志行使股东权利。</w:t>
      </w:r>
    </w:p>
    <w:p w:rsidR="00E916A2" w:rsidRPr="00E916A2" w:rsidRDefault="00E916A2" w:rsidP="00E916A2">
      <w:pPr>
        <w:spacing w:line="360" w:lineRule="auto"/>
        <w:ind w:firstLineChars="200" w:firstLine="420"/>
        <w:rPr>
          <w:rFonts w:ascii="宋体" w:eastAsia="宋体" w:hAnsi="宋体"/>
        </w:rPr>
      </w:pPr>
      <w:r w:rsidRPr="00E916A2">
        <w:rPr>
          <w:rFonts w:ascii="宋体" w:eastAsia="宋体" w:hAnsi="宋体" w:hint="eastAsia"/>
        </w:rPr>
        <w:t xml:space="preserve">　　</w:t>
      </w:r>
      <w:proofErr w:type="gramStart"/>
      <w:r w:rsidRPr="00E916A2">
        <w:rPr>
          <w:rFonts w:ascii="宋体" w:eastAsia="宋体" w:hAnsi="宋体" w:hint="eastAsia"/>
        </w:rPr>
        <w:t>代持关系</w:t>
      </w:r>
      <w:proofErr w:type="gramEnd"/>
      <w:r w:rsidRPr="00E916A2">
        <w:rPr>
          <w:rFonts w:ascii="宋体" w:eastAsia="宋体" w:hAnsi="宋体" w:hint="eastAsia"/>
        </w:rPr>
        <w:t>至此就正式形成了，之后一度风平浪静，</w:t>
      </w:r>
      <w:proofErr w:type="gramStart"/>
      <w:r w:rsidRPr="00E916A2">
        <w:rPr>
          <w:rFonts w:ascii="宋体" w:eastAsia="宋体" w:hAnsi="宋体" w:hint="eastAsia"/>
        </w:rPr>
        <w:t>代持关系</w:t>
      </w:r>
      <w:proofErr w:type="gramEnd"/>
      <w:r w:rsidRPr="00E916A2">
        <w:rPr>
          <w:rFonts w:ascii="宋体" w:eastAsia="宋体" w:hAnsi="宋体" w:hint="eastAsia"/>
        </w:rPr>
        <w:t>稳稳的沉在水底，无人知晓。</w:t>
      </w:r>
      <w:proofErr w:type="gramStart"/>
      <w:r w:rsidRPr="00E916A2">
        <w:rPr>
          <w:rFonts w:ascii="宋体" w:eastAsia="宋体" w:hAnsi="宋体" w:hint="eastAsia"/>
        </w:rPr>
        <w:t>代持约</w:t>
      </w:r>
      <w:proofErr w:type="gramEnd"/>
      <w:r w:rsidRPr="00E916A2">
        <w:rPr>
          <w:rFonts w:ascii="宋体" w:eastAsia="宋体" w:hAnsi="宋体" w:hint="eastAsia"/>
        </w:rPr>
        <w:t>一年后，该上市公司开始密集爆出各种利好消息，股价扶摇直上，</w:t>
      </w:r>
      <w:r w:rsidRPr="00E916A2">
        <w:rPr>
          <w:rFonts w:ascii="宋体" w:eastAsia="宋体" w:hAnsi="宋体"/>
        </w:rPr>
        <w:t>C公司择机进行减持，三个多月就收获了3亿多元投资收益。这时A公司慌了，这么精准的减持，多半是有内幕交易的嫌疑啊，万一到时东窗事发自己成了</w:t>
      </w:r>
      <w:proofErr w:type="gramStart"/>
      <w:r w:rsidRPr="00E916A2">
        <w:rPr>
          <w:rFonts w:ascii="宋体" w:eastAsia="宋体" w:hAnsi="宋体"/>
        </w:rPr>
        <w:t>背锅侠可咋办</w:t>
      </w:r>
      <w:proofErr w:type="gramEnd"/>
      <w:r w:rsidRPr="00E916A2">
        <w:rPr>
          <w:rFonts w:ascii="宋体" w:eastAsia="宋体" w:hAnsi="宋体"/>
        </w:rPr>
        <w:t>。于是A公司急忙撇清自己的责任，进行揭发举报，股份</w:t>
      </w:r>
      <w:proofErr w:type="gramStart"/>
      <w:r w:rsidRPr="00E916A2">
        <w:rPr>
          <w:rFonts w:ascii="宋体" w:eastAsia="宋体" w:hAnsi="宋体"/>
        </w:rPr>
        <w:t>代持关系</w:t>
      </w:r>
      <w:proofErr w:type="gramEnd"/>
      <w:r w:rsidRPr="00E916A2">
        <w:rPr>
          <w:rFonts w:ascii="宋体" w:eastAsia="宋体" w:hAnsi="宋体"/>
        </w:rPr>
        <w:t>这才浮出水面。</w:t>
      </w:r>
    </w:p>
    <w:p w:rsidR="00E916A2" w:rsidRPr="00E916A2" w:rsidRDefault="00E916A2" w:rsidP="00E916A2">
      <w:pPr>
        <w:spacing w:line="360" w:lineRule="auto"/>
        <w:ind w:firstLineChars="200" w:firstLine="420"/>
        <w:rPr>
          <w:rFonts w:ascii="宋体" w:eastAsia="宋体" w:hAnsi="宋体"/>
        </w:rPr>
      </w:pPr>
      <w:r w:rsidRPr="00E916A2">
        <w:rPr>
          <w:rFonts w:ascii="宋体" w:eastAsia="宋体" w:hAnsi="宋体" w:hint="eastAsia"/>
        </w:rPr>
        <w:t xml:space="preserve">　　</w:t>
      </w:r>
      <w:r w:rsidRPr="00E916A2">
        <w:rPr>
          <w:rFonts w:ascii="宋体" w:eastAsia="宋体" w:hAnsi="宋体"/>
        </w:rPr>
        <w:t>C公司本想以</w:t>
      </w:r>
      <w:proofErr w:type="gramStart"/>
      <w:r w:rsidRPr="00E916A2">
        <w:rPr>
          <w:rFonts w:ascii="宋体" w:eastAsia="宋体" w:hAnsi="宋体"/>
        </w:rPr>
        <w:t>股份代持掩盖</w:t>
      </w:r>
      <w:proofErr w:type="gramEnd"/>
      <w:r w:rsidRPr="00E916A2">
        <w:rPr>
          <w:rFonts w:ascii="宋体" w:eastAsia="宋体" w:hAnsi="宋体"/>
        </w:rPr>
        <w:t>内幕交易，然而未曾想到也有东窗事发的那一天。A公司虽举报有功，也难逃罚则。另外，随着调查的深入，发现</w:t>
      </w:r>
      <w:proofErr w:type="gramStart"/>
      <w:r w:rsidRPr="00E916A2">
        <w:rPr>
          <w:rFonts w:ascii="宋体" w:eastAsia="宋体" w:hAnsi="宋体"/>
        </w:rPr>
        <w:t>甲上市</w:t>
      </w:r>
      <w:proofErr w:type="gramEnd"/>
      <w:r w:rsidRPr="00E916A2">
        <w:rPr>
          <w:rFonts w:ascii="宋体" w:eastAsia="宋体" w:hAnsi="宋体"/>
        </w:rPr>
        <w:t>公司董事长和C公司亦有关联，是</w:t>
      </w:r>
      <w:proofErr w:type="gramStart"/>
      <w:r w:rsidRPr="00E916A2">
        <w:rPr>
          <w:rFonts w:ascii="宋体" w:eastAsia="宋体" w:hAnsi="宋体"/>
        </w:rPr>
        <w:t>知晓代持事项</w:t>
      </w:r>
      <w:proofErr w:type="gramEnd"/>
      <w:r w:rsidRPr="00E916A2">
        <w:rPr>
          <w:rFonts w:ascii="宋体" w:eastAsia="宋体" w:hAnsi="宋体"/>
        </w:rPr>
        <w:t>的。由于A公司、C公司和</w:t>
      </w:r>
      <w:proofErr w:type="gramStart"/>
      <w:r w:rsidRPr="00E916A2">
        <w:rPr>
          <w:rFonts w:ascii="宋体" w:eastAsia="宋体" w:hAnsi="宋体"/>
        </w:rPr>
        <w:t>甲上市</w:t>
      </w:r>
      <w:proofErr w:type="gramEnd"/>
      <w:r w:rsidRPr="00E916A2">
        <w:rPr>
          <w:rFonts w:ascii="宋体" w:eastAsia="宋体" w:hAnsi="宋体"/>
        </w:rPr>
        <w:t>公司未能披露</w:t>
      </w:r>
      <w:proofErr w:type="gramStart"/>
      <w:r w:rsidRPr="00E916A2">
        <w:rPr>
          <w:rFonts w:ascii="宋体" w:eastAsia="宋体" w:hAnsi="宋体"/>
        </w:rPr>
        <w:t>代持协议</w:t>
      </w:r>
      <w:proofErr w:type="gramEnd"/>
      <w:r w:rsidRPr="00E916A2">
        <w:rPr>
          <w:rFonts w:ascii="宋体" w:eastAsia="宋体" w:hAnsi="宋体"/>
        </w:rPr>
        <w:t>及相关内容，证监会对三家公司和相关当事人进行了行政处罚。</w:t>
      </w:r>
    </w:p>
    <w:p w:rsidR="00B36A43" w:rsidRPr="00E916A2" w:rsidRDefault="00E916A2" w:rsidP="00E916A2">
      <w:pPr>
        <w:spacing w:line="360" w:lineRule="auto"/>
        <w:ind w:firstLineChars="200" w:firstLine="420"/>
        <w:rPr>
          <w:rFonts w:ascii="宋体" w:eastAsia="宋体" w:hAnsi="宋体"/>
        </w:rPr>
      </w:pPr>
      <w:r w:rsidRPr="00E916A2">
        <w:rPr>
          <w:rFonts w:ascii="宋体" w:eastAsia="宋体" w:hAnsi="宋体" w:hint="eastAsia"/>
        </w:rPr>
        <w:t xml:space="preserve">　　从这件事可以看出，想在资本市场做隐形人还是挺难的。资本市场最重要的就是公平、公正、公开，阳光之下无阴影，想在资本市场上捞一把还要找别人打掩护，哪有这等好事。投资者如想参与资本市场活动，就要遵守资本游戏的规矩，该披露的就披露，不该做的千万别做。不论上市公司还是股东，所做事项达到披露标准，该主体就成为信息披露义务人，都要及时、公平地进行披露，并保证信息的真实、准确、完整。凡事不要怀揣侥幸心理，做事坦荡荡，才能基业长青。</w:t>
      </w:r>
    </w:p>
    <w:sectPr w:rsidR="00B36A43" w:rsidRPr="00E91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A2"/>
    <w:rsid w:val="00A87AFB"/>
    <w:rsid w:val="00B36A43"/>
    <w:rsid w:val="00E9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1139C-A63D-4379-8852-B82F1F7A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Yangshuai Zhou</dc:creator>
  <cp:keywords/>
  <dc:description/>
  <cp:lastModifiedBy>Yangshuai Zhou</cp:lastModifiedBy>
  <cp:revision>1</cp:revision>
  <dcterms:created xsi:type="dcterms:W3CDTF">2018-04-03T05:58:00Z</dcterms:created>
  <dcterms:modified xsi:type="dcterms:W3CDTF">2018-04-03T05:59:00Z</dcterms:modified>
</cp:coreProperties>
</file>